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F6D3" w14:textId="007AC41C" w:rsidR="00D511F5" w:rsidRPr="006B6FA8" w:rsidRDefault="00D511F5" w:rsidP="006B6FA8">
      <w:pPr>
        <w:jc w:val="center"/>
        <w:rPr>
          <w:b/>
          <w:bCs/>
        </w:rPr>
      </w:pPr>
      <w:r w:rsidRPr="006B6FA8">
        <w:rPr>
          <w:b/>
          <w:bCs/>
        </w:rPr>
        <w:t>Joint Shared Use Path Group</w:t>
      </w:r>
    </w:p>
    <w:p w14:paraId="31EBA0A4" w14:textId="3AEBC39C" w:rsidR="00D511F5" w:rsidRDefault="00D511F5">
      <w:r w:rsidRPr="006B6FA8">
        <w:rPr>
          <w:b/>
          <w:bCs/>
        </w:rPr>
        <w:t>Present</w:t>
      </w:r>
      <w:r>
        <w:t xml:space="preserve">: Gerald Cooper, Carl van der Lee, Peter Mills, Nigel Mathers, Jim </w:t>
      </w:r>
      <w:r w:rsidR="006B6FA8">
        <w:t>W</w:t>
      </w:r>
      <w:r>
        <w:t>oods, John Marston, Holly Hunter, Cllrs Alycia Hayes and Sean Dillon and Elizabeth Riches</w:t>
      </w:r>
    </w:p>
    <w:p w14:paraId="2423B98B" w14:textId="5FAE06FB" w:rsidR="00D511F5" w:rsidRDefault="00D511F5">
      <w:r w:rsidRPr="006B6FA8">
        <w:rPr>
          <w:b/>
          <w:bCs/>
        </w:rPr>
        <w:t>Via Teams</w:t>
      </w:r>
      <w:r>
        <w:t>: Allan MacLean and Gillian Clark</w:t>
      </w:r>
    </w:p>
    <w:p w14:paraId="1336BBC7" w14:textId="623FD675" w:rsidR="00D511F5" w:rsidRDefault="00D511F5">
      <w:r w:rsidRPr="006B6FA8">
        <w:rPr>
          <w:b/>
          <w:bCs/>
        </w:rPr>
        <w:t>Apologies</w:t>
      </w:r>
      <w:r>
        <w:t>:  Cllr Fiona Corps</w:t>
      </w:r>
      <w:r w:rsidR="00D93BAB">
        <w:t xml:space="preserve">, Margaret Laidlaw, Ali McLeod, Sonja </w:t>
      </w:r>
      <w:proofErr w:type="spellStart"/>
      <w:r w:rsidR="00D93BAB">
        <w:t>Pojewijd</w:t>
      </w:r>
      <w:proofErr w:type="spellEnd"/>
      <w:r w:rsidR="00D93BAB">
        <w:t xml:space="preserve"> and Pauline Leckie</w:t>
      </w:r>
    </w:p>
    <w:p w14:paraId="679018D8" w14:textId="36ACC79B" w:rsidR="00D93BAB" w:rsidRDefault="00D93BAB" w:rsidP="00886E4C">
      <w:pPr>
        <w:pStyle w:val="ListParagraph"/>
        <w:numPr>
          <w:ilvl w:val="0"/>
          <w:numId w:val="1"/>
        </w:numPr>
      </w:pPr>
      <w:r w:rsidRPr="006B6FA8">
        <w:rPr>
          <w:b/>
          <w:bCs/>
        </w:rPr>
        <w:t>Minutes of last meeting</w:t>
      </w:r>
      <w:r>
        <w:t xml:space="preserve"> were proposed and seconded by </w:t>
      </w:r>
      <w:proofErr w:type="spellStart"/>
      <w:r>
        <w:t>CvdL</w:t>
      </w:r>
      <w:proofErr w:type="spellEnd"/>
      <w:r>
        <w:t xml:space="preserve"> and JW</w:t>
      </w:r>
    </w:p>
    <w:p w14:paraId="5FFBA82F" w14:textId="77777777" w:rsidR="00D36952" w:rsidRDefault="00D36952" w:rsidP="00D36952">
      <w:pPr>
        <w:pStyle w:val="ListParagraph"/>
      </w:pPr>
    </w:p>
    <w:p w14:paraId="408F763E" w14:textId="112C0CBE" w:rsidR="00D93BAB" w:rsidRDefault="00D93BAB" w:rsidP="00D93BAB">
      <w:pPr>
        <w:pStyle w:val="ListParagraph"/>
        <w:numPr>
          <w:ilvl w:val="0"/>
          <w:numId w:val="1"/>
        </w:numPr>
      </w:pPr>
      <w:r w:rsidRPr="006B6FA8">
        <w:rPr>
          <w:b/>
          <w:bCs/>
        </w:rPr>
        <w:t>Sustrans</w:t>
      </w:r>
      <w:r>
        <w:t>: PL is keen to visit and it was proposed that HH would check out the following possible dates: 17</w:t>
      </w:r>
      <w:r w:rsidRPr="00D93BAB">
        <w:rPr>
          <w:vertAlign w:val="superscript"/>
        </w:rPr>
        <w:t>th</w:t>
      </w:r>
      <w:r>
        <w:t xml:space="preserve"> July am/pm and 19</w:t>
      </w:r>
      <w:r w:rsidRPr="00D93BAB">
        <w:rPr>
          <w:vertAlign w:val="superscript"/>
        </w:rPr>
        <w:t>th</w:t>
      </w:r>
      <w:r>
        <w:t xml:space="preserve"> July late morning/pm.</w:t>
      </w:r>
    </w:p>
    <w:p w14:paraId="0DF0FB6E" w14:textId="52C74F66" w:rsidR="00D93BAB" w:rsidRDefault="00D93BAB" w:rsidP="00D93BAB">
      <w:pPr>
        <w:pStyle w:val="ListParagraph"/>
      </w:pPr>
      <w:r w:rsidRPr="0038436C">
        <w:rPr>
          <w:b/>
          <w:bCs/>
        </w:rPr>
        <w:t>ENCAP</w:t>
      </w:r>
      <w:r>
        <w:t>: PM reported that an audit of possible crossings is going ahead but clearance is needed to car</w:t>
      </w:r>
      <w:r w:rsidR="006B6FA8">
        <w:t>r</w:t>
      </w:r>
      <w:r>
        <w:t>y forward wo</w:t>
      </w:r>
      <w:r w:rsidR="006B6FA8">
        <w:t>r</w:t>
      </w:r>
      <w:r>
        <w:t>k on possible contraflow routes.  More information needs to be produced to ensure the public understand the proposals.</w:t>
      </w:r>
    </w:p>
    <w:p w14:paraId="0812B181" w14:textId="77777777" w:rsidR="00D93BAB" w:rsidRDefault="00D93BAB" w:rsidP="00D93BAB">
      <w:pPr>
        <w:pStyle w:val="ListParagraph"/>
      </w:pPr>
    </w:p>
    <w:p w14:paraId="4345D374" w14:textId="741F17C1" w:rsidR="00D93BAB" w:rsidRPr="006B6FA8" w:rsidRDefault="00D93BAB" w:rsidP="00D93BAB">
      <w:pPr>
        <w:pStyle w:val="ListParagraph"/>
        <w:numPr>
          <w:ilvl w:val="0"/>
          <w:numId w:val="1"/>
        </w:numPr>
        <w:rPr>
          <w:b/>
          <w:bCs/>
        </w:rPr>
      </w:pPr>
      <w:r w:rsidRPr="006B6FA8">
        <w:rPr>
          <w:b/>
          <w:bCs/>
        </w:rPr>
        <w:t xml:space="preserve">Joint </w:t>
      </w:r>
      <w:r w:rsidR="006B6FA8" w:rsidRPr="006B6FA8">
        <w:rPr>
          <w:b/>
          <w:bCs/>
        </w:rPr>
        <w:t>W</w:t>
      </w:r>
      <w:r w:rsidRPr="006B6FA8">
        <w:rPr>
          <w:b/>
          <w:bCs/>
        </w:rPr>
        <w:t xml:space="preserve">orking </w:t>
      </w:r>
      <w:r w:rsidR="006B6FA8" w:rsidRPr="006B6FA8">
        <w:rPr>
          <w:b/>
          <w:bCs/>
        </w:rPr>
        <w:t>G</w:t>
      </w:r>
      <w:r w:rsidRPr="006B6FA8">
        <w:rPr>
          <w:b/>
          <w:bCs/>
        </w:rPr>
        <w:t xml:space="preserve">roup </w:t>
      </w:r>
      <w:r w:rsidR="006B6FA8" w:rsidRPr="006B6FA8">
        <w:rPr>
          <w:b/>
          <w:bCs/>
        </w:rPr>
        <w:t>U</w:t>
      </w:r>
      <w:r w:rsidRPr="006B6FA8">
        <w:rPr>
          <w:b/>
          <w:bCs/>
        </w:rPr>
        <w:t>pdates.</w:t>
      </w:r>
    </w:p>
    <w:p w14:paraId="149280CD" w14:textId="4D09898B" w:rsidR="00D93BAB" w:rsidRDefault="00D93BAB" w:rsidP="006B6FA8">
      <w:pPr>
        <w:pStyle w:val="ListParagraph"/>
        <w:numPr>
          <w:ilvl w:val="0"/>
          <w:numId w:val="2"/>
        </w:numPr>
      </w:pPr>
      <w:r>
        <w:t>Sadly</w:t>
      </w:r>
      <w:r w:rsidR="006B6FA8">
        <w:t>,</w:t>
      </w:r>
      <w:r>
        <w:t xml:space="preserve"> despite the photograph showing the new path ha</w:t>
      </w:r>
      <w:r w:rsidR="006B6FA8">
        <w:t>ving</w:t>
      </w:r>
      <w:r>
        <w:t xml:space="preserve"> been sent to two newspapers</w:t>
      </w:r>
      <w:r w:rsidR="006B6FA8">
        <w:t>,</w:t>
      </w:r>
      <w:r>
        <w:t xml:space="preserve"> it was not published.</w:t>
      </w:r>
    </w:p>
    <w:p w14:paraId="61C018B8" w14:textId="3F21FE44" w:rsidR="00D93BAB" w:rsidRDefault="00D93BAB" w:rsidP="00D93BAB">
      <w:pPr>
        <w:pStyle w:val="ListParagraph"/>
        <w:numPr>
          <w:ilvl w:val="0"/>
          <w:numId w:val="2"/>
        </w:numPr>
      </w:pPr>
      <w:r>
        <w:t xml:space="preserve">Pittenweem representatives had knocked on all six doors along the proposed route from the </w:t>
      </w:r>
      <w:r w:rsidR="00B54A81">
        <w:t>main road down towards the harbour. Five responded enthusiastically and were looking forward to the work being caried out. There was no answer from the sixth house.</w:t>
      </w:r>
    </w:p>
    <w:p w14:paraId="0C633CF4" w14:textId="57BA391B" w:rsidR="00B54A81" w:rsidRDefault="00B54A81" w:rsidP="00D93BAB">
      <w:pPr>
        <w:pStyle w:val="ListParagraph"/>
        <w:numPr>
          <w:ilvl w:val="0"/>
          <w:numId w:val="2"/>
        </w:numPr>
      </w:pPr>
      <w:r>
        <w:t>It was agreed that a newsletter would give a chance to bring the public up to date with progress and plans.  GC and PM will work on this, using photographs, maps and text and Fife Council will fund the printing.</w:t>
      </w:r>
    </w:p>
    <w:p w14:paraId="566A65C9" w14:textId="0A5548DE" w:rsidR="00B54A81" w:rsidRDefault="00B54A81" w:rsidP="00D93BAB">
      <w:pPr>
        <w:pStyle w:val="ListParagraph"/>
        <w:numPr>
          <w:ilvl w:val="0"/>
          <w:numId w:val="2"/>
        </w:numPr>
      </w:pPr>
      <w:r>
        <w:t>Engineering plans to be used in discussions with landowners were</w:t>
      </w:r>
      <w:r w:rsidR="00054E00">
        <w:t xml:space="preserve"> received with thanks</w:t>
      </w:r>
      <w:r>
        <w:t>, and copies will be sent electronically too.</w:t>
      </w:r>
      <w:r w:rsidR="00054E00">
        <w:t xml:space="preserve"> GC will ask for additional copies for the proposed meeting with landowners and tenants.</w:t>
      </w:r>
      <w:r>
        <w:t xml:space="preserve"> The possibility of a fence on the south side of the path past Milton Muir development will be discussed at the meeting, as well as the use of some sort of access control at the east end of the track. Planning permission has been granted for the development</w:t>
      </w:r>
      <w:r w:rsidR="006B6FA8">
        <w:t>,</w:t>
      </w:r>
      <w:r>
        <w:t xml:space="preserve"> but no mention has been recorded about the proposed shared path parallel with A 917 crossing the new bell mouth. Traffic management officers will need to work with the developer over this.</w:t>
      </w:r>
    </w:p>
    <w:p w14:paraId="270AD293" w14:textId="4D2B5B6E" w:rsidR="00B54A81" w:rsidRDefault="0091578D" w:rsidP="00D36952">
      <w:pPr>
        <w:pStyle w:val="ListParagraph"/>
        <w:numPr>
          <w:ilvl w:val="0"/>
          <w:numId w:val="2"/>
        </w:numPr>
      </w:pPr>
      <w:proofErr w:type="spellStart"/>
      <w:r>
        <w:t>i</w:t>
      </w:r>
      <w:proofErr w:type="spellEnd"/>
      <w:r>
        <w:t xml:space="preserve">) </w:t>
      </w:r>
      <w:r w:rsidR="00B54A81">
        <w:t>Dreelside Park Northern path contract starts on 19</w:t>
      </w:r>
      <w:r w:rsidR="00B54A81" w:rsidRPr="00B54A81">
        <w:rPr>
          <w:vertAlign w:val="superscript"/>
        </w:rPr>
        <w:t>th</w:t>
      </w:r>
      <w:r w:rsidR="00B54A81">
        <w:t xml:space="preserve"> June for six </w:t>
      </w:r>
      <w:r w:rsidR="00054E00">
        <w:t>week</w:t>
      </w:r>
      <w:r w:rsidR="00B54A81">
        <w:t xml:space="preserve">s. Once this work is concluded the widening of </w:t>
      </w:r>
      <w:r w:rsidR="00054E00">
        <w:t>S</w:t>
      </w:r>
      <w:r w:rsidR="00B54A81">
        <w:t>t Andrews Road will start and the Co-op will be fully briefed about possible dates.</w:t>
      </w:r>
      <w:r w:rsidR="00886E4C">
        <w:t xml:space="preserve"> </w:t>
      </w:r>
    </w:p>
    <w:p w14:paraId="4E7A5515" w14:textId="74FE7E1C" w:rsidR="00886E4C" w:rsidRDefault="00886E4C" w:rsidP="00886E4C">
      <w:pPr>
        <w:pStyle w:val="ListParagraph"/>
        <w:ind w:left="1080"/>
        <w:rPr>
          <w:b/>
          <w:bCs/>
        </w:rPr>
      </w:pPr>
      <w:r>
        <w:t xml:space="preserve">ii) </w:t>
      </w:r>
      <w:r w:rsidRPr="00886E4C">
        <w:rPr>
          <w:b/>
          <w:bCs/>
        </w:rPr>
        <w:t>The Co-op fencing at its southern end needs to be lowered to address visibility issues as previously agreed – 8m length</w:t>
      </w:r>
      <w:r w:rsidR="00054E00">
        <w:rPr>
          <w:b/>
          <w:bCs/>
        </w:rPr>
        <w:t xml:space="preserve"> to be removed in contract</w:t>
      </w:r>
      <w:r w:rsidRPr="00886E4C">
        <w:rPr>
          <w:b/>
          <w:bCs/>
        </w:rPr>
        <w:t>.</w:t>
      </w:r>
      <w:r>
        <w:rPr>
          <w:b/>
          <w:bCs/>
        </w:rPr>
        <w:t xml:space="preserve"> (for Mark)</w:t>
      </w:r>
    </w:p>
    <w:p w14:paraId="248CC0C1" w14:textId="61041CE4" w:rsidR="00D36952" w:rsidRDefault="00886E4C" w:rsidP="00D36952">
      <w:pPr>
        <w:pStyle w:val="ListParagraph"/>
        <w:numPr>
          <w:ilvl w:val="0"/>
          <w:numId w:val="2"/>
        </w:numPr>
      </w:pPr>
      <w:r>
        <w:t xml:space="preserve">Replacement of LEDs on existing Dreelside Park path. </w:t>
      </w:r>
      <w:r w:rsidR="00054E00">
        <w:t xml:space="preserve"> GC handed over 8 missing LEDs to HH. </w:t>
      </w:r>
      <w:r>
        <w:t>It was hoped that these could be replaced whilst the contractor is on site.  It was explained that the removal of the LEDs was not seen as vandalism carried out by youngsters</w:t>
      </w:r>
      <w:r w:rsidR="00054E00">
        <w:t xml:space="preserve">.  </w:t>
      </w:r>
      <w:r>
        <w:t>Allan commented that Fife Council would not be keen to keep replacing LEDs and that they might not be necessary on new routes</w:t>
      </w:r>
      <w:r w:rsidR="00054E00">
        <w:t>, or some other sort of illumination could be provided</w:t>
      </w:r>
      <w:r>
        <w:t>.  However</w:t>
      </w:r>
      <w:r w:rsidR="00D36952">
        <w:t>,</w:t>
      </w:r>
      <w:r>
        <w:t xml:space="preserve"> the use of LEDs had been widely consulted upon and was expected</w:t>
      </w:r>
      <w:r w:rsidR="00054E00">
        <w:t xml:space="preserve"> in the Pittenweem-Anstruther </w:t>
      </w:r>
      <w:proofErr w:type="gramStart"/>
      <w:r w:rsidR="00054E00">
        <w:t>corridor.</w:t>
      </w:r>
      <w:r>
        <w:t>.</w:t>
      </w:r>
      <w:proofErr w:type="gramEnd"/>
      <w:r w:rsidR="00054E00">
        <w:t xml:space="preserve">  </w:t>
      </w:r>
    </w:p>
    <w:p w14:paraId="6A98EB51" w14:textId="77777777" w:rsidR="00D36952" w:rsidRDefault="00D36952" w:rsidP="00D36952">
      <w:pPr>
        <w:pStyle w:val="ListParagraph"/>
        <w:ind w:left="1080"/>
      </w:pPr>
    </w:p>
    <w:p w14:paraId="1B614827" w14:textId="7804BAEE" w:rsidR="00D36952" w:rsidRPr="006B6FA8" w:rsidRDefault="00D36952" w:rsidP="00D36952">
      <w:pPr>
        <w:pStyle w:val="ListParagraph"/>
        <w:numPr>
          <w:ilvl w:val="0"/>
          <w:numId w:val="1"/>
        </w:numPr>
        <w:rPr>
          <w:b/>
          <w:bCs/>
        </w:rPr>
      </w:pPr>
      <w:r w:rsidRPr="006B6FA8">
        <w:rPr>
          <w:b/>
          <w:bCs/>
        </w:rPr>
        <w:t>AOCB</w:t>
      </w:r>
    </w:p>
    <w:p w14:paraId="76F56C35" w14:textId="014FCF2A" w:rsidR="00886E4C" w:rsidRDefault="00886E4C" w:rsidP="00877D00">
      <w:pPr>
        <w:pStyle w:val="ListParagraph"/>
        <w:numPr>
          <w:ilvl w:val="0"/>
          <w:numId w:val="7"/>
        </w:numPr>
      </w:pPr>
      <w:r>
        <w:t>Counts an</w:t>
      </w:r>
      <w:r w:rsidR="00D36952">
        <w:t xml:space="preserve">d </w:t>
      </w:r>
      <w:r>
        <w:t>monitoring. HH explained that these have not been reactivated due to numerous changes within Sustrans.</w:t>
      </w:r>
      <w:r w:rsidR="00054E00">
        <w:t xml:space="preserve">  She would investigate further</w:t>
      </w:r>
      <w:r w:rsidR="00220ED1">
        <w:t>.</w:t>
      </w:r>
      <w:r w:rsidR="00054E00">
        <w:t xml:space="preserve"> GC had </w:t>
      </w:r>
      <w:r w:rsidR="00054E00">
        <w:lastRenderedPageBreak/>
        <w:t xml:space="preserve">made allowances for them in </w:t>
      </w:r>
      <w:proofErr w:type="spellStart"/>
      <w:r w:rsidR="0091578D">
        <w:t>Sustrans</w:t>
      </w:r>
      <w:proofErr w:type="spellEnd"/>
      <w:r w:rsidR="0091578D">
        <w:t xml:space="preserve"> </w:t>
      </w:r>
      <w:r w:rsidR="00054E00">
        <w:t>reports including Kilrenny after counts, and A917/Core Path after counts</w:t>
      </w:r>
      <w:r w:rsidR="00220ED1">
        <w:t>. GC to send details to HH.</w:t>
      </w:r>
    </w:p>
    <w:p w14:paraId="37D7DA2C" w14:textId="6A7650E5" w:rsidR="00877D00" w:rsidRDefault="00877D00" w:rsidP="00877D00">
      <w:pPr>
        <w:pStyle w:val="ListParagraph"/>
        <w:numPr>
          <w:ilvl w:val="0"/>
          <w:numId w:val="7"/>
        </w:numPr>
      </w:pPr>
      <w:r>
        <w:t xml:space="preserve">Milton Crescent barriers. Housing officers are dealing with this.  Allan made the point that the path is not accessible for all, but safety must </w:t>
      </w:r>
      <w:r w:rsidR="00220ED1">
        <w:t>be maintained</w:t>
      </w:r>
      <w:r>
        <w:t>.</w:t>
      </w:r>
    </w:p>
    <w:p w14:paraId="49F97AA6" w14:textId="77777777" w:rsidR="00877D00" w:rsidRDefault="00877D00" w:rsidP="00877D00"/>
    <w:p w14:paraId="631A4875" w14:textId="0191FBDF" w:rsidR="00D36952" w:rsidRPr="006B6FA8" w:rsidRDefault="00D36952" w:rsidP="00877D00">
      <w:pPr>
        <w:pStyle w:val="ListParagraph"/>
        <w:numPr>
          <w:ilvl w:val="0"/>
          <w:numId w:val="1"/>
        </w:numPr>
        <w:rPr>
          <w:b/>
          <w:bCs/>
        </w:rPr>
      </w:pPr>
      <w:r w:rsidRPr="006B6FA8">
        <w:rPr>
          <w:b/>
          <w:bCs/>
        </w:rPr>
        <w:t>Anstruther SUPG Updates</w:t>
      </w:r>
    </w:p>
    <w:p w14:paraId="0F7954BB" w14:textId="0D3AE95F" w:rsidR="00D36952" w:rsidRDefault="00D36952" w:rsidP="00D36952">
      <w:pPr>
        <w:pStyle w:val="ListParagraph"/>
        <w:numPr>
          <w:ilvl w:val="0"/>
          <w:numId w:val="5"/>
        </w:numPr>
      </w:pPr>
      <w:proofErr w:type="spellStart"/>
      <w:r>
        <w:t>Metaflake</w:t>
      </w:r>
      <w:proofErr w:type="spellEnd"/>
      <w:r>
        <w:t xml:space="preserve"> to Barnett’s:  The acknowledgement signs need to be erected on the path between </w:t>
      </w:r>
      <w:proofErr w:type="spellStart"/>
      <w:r>
        <w:t>Metaflake</w:t>
      </w:r>
      <w:proofErr w:type="spellEnd"/>
      <w:r>
        <w:t xml:space="preserve"> and Barnetts.</w:t>
      </w:r>
      <w:r w:rsidR="00220ED1">
        <w:t xml:space="preserve">  GC returned signs to HH.</w:t>
      </w:r>
    </w:p>
    <w:p w14:paraId="76DCE0D8" w14:textId="77777777" w:rsidR="006B6FA8" w:rsidRDefault="006B6FA8" w:rsidP="006B6FA8">
      <w:pPr>
        <w:pStyle w:val="ListParagraph"/>
        <w:ind w:left="1440"/>
      </w:pPr>
    </w:p>
    <w:p w14:paraId="659E5624" w14:textId="5EA53AAA" w:rsidR="00D36952" w:rsidRDefault="00D36952" w:rsidP="006B6FA8">
      <w:pPr>
        <w:pStyle w:val="ListParagraph"/>
        <w:numPr>
          <w:ilvl w:val="0"/>
          <w:numId w:val="1"/>
        </w:numPr>
      </w:pPr>
      <w:r w:rsidRPr="006B6FA8">
        <w:rPr>
          <w:b/>
          <w:bCs/>
        </w:rPr>
        <w:t>FC Small works contract progress</w:t>
      </w:r>
      <w:r>
        <w:t xml:space="preserve">.  Allan will check with Mark that he has </w:t>
      </w:r>
      <w:r w:rsidR="006B6FA8">
        <w:t>Gerald’s</w:t>
      </w:r>
      <w:r>
        <w:t xml:space="preserve"> full list of outstanding items that need to be addressed. It was noted that some </w:t>
      </w:r>
      <w:r w:rsidR="00220ED1">
        <w:t>yellow paint was visible w</w:t>
      </w:r>
      <w:r w:rsidR="0038436C">
        <w:t>h</w:t>
      </w:r>
      <w:r w:rsidR="00220ED1">
        <w:t xml:space="preserve">ere </w:t>
      </w:r>
      <w:r>
        <w:t>kerbs</w:t>
      </w:r>
      <w:r w:rsidR="00220ED1">
        <w:t xml:space="preserve"> were</w:t>
      </w:r>
      <w:r>
        <w:t xml:space="preserve"> to be dropped</w:t>
      </w:r>
      <w:r w:rsidR="00220ED1">
        <w:t xml:space="preserve"> in Anstruther</w:t>
      </w:r>
      <w:r>
        <w:t>.</w:t>
      </w:r>
      <w:r w:rsidR="00220ED1">
        <w:t xml:space="preserve">  A programme for these works would be appreciated.</w:t>
      </w:r>
    </w:p>
    <w:p w14:paraId="790DDF35" w14:textId="77777777" w:rsidR="006B6FA8" w:rsidRDefault="006B6FA8" w:rsidP="006B6FA8">
      <w:pPr>
        <w:pStyle w:val="ListParagraph"/>
      </w:pPr>
    </w:p>
    <w:p w14:paraId="0CA4A8CE" w14:textId="0CE91300" w:rsidR="00D36952" w:rsidRDefault="00D36952" w:rsidP="00877D00">
      <w:pPr>
        <w:pStyle w:val="ListParagraph"/>
        <w:numPr>
          <w:ilvl w:val="0"/>
          <w:numId w:val="1"/>
        </w:numPr>
      </w:pPr>
      <w:r w:rsidRPr="006B6FA8">
        <w:rPr>
          <w:b/>
          <w:bCs/>
        </w:rPr>
        <w:t>A917 Kilrenny to Crail</w:t>
      </w:r>
      <w:r>
        <w:t xml:space="preserve"> – Allan reported </w:t>
      </w:r>
      <w:r w:rsidR="00877D00">
        <w:t>that</w:t>
      </w:r>
      <w:r>
        <w:t xml:space="preserve"> this route</w:t>
      </w:r>
      <w:r w:rsidR="00877D00">
        <w:t xml:space="preserve"> was still being looked at</w:t>
      </w:r>
      <w:r>
        <w:t xml:space="preserve">. He will check that </w:t>
      </w:r>
      <w:r w:rsidR="00877D00">
        <w:t>the Grounds maintenance</w:t>
      </w:r>
      <w:r>
        <w:t xml:space="preserve"> team </w:t>
      </w:r>
      <w:r w:rsidR="00877D00">
        <w:t>has been instructed to cut back the grass along the field side of the Kilrenny path</w:t>
      </w:r>
      <w:r w:rsidR="00220ED1">
        <w:t>, and the roadside behind the fenced section</w:t>
      </w:r>
      <w:r w:rsidR="0091578D">
        <w:t xml:space="preserve"> at the Windmill Road end. </w:t>
      </w:r>
    </w:p>
    <w:p w14:paraId="50B3937D" w14:textId="77777777" w:rsidR="00877D00" w:rsidRDefault="00877D00" w:rsidP="00877D00"/>
    <w:p w14:paraId="34FC3C5C" w14:textId="30A17DE3" w:rsidR="00877D00" w:rsidRPr="00877D00" w:rsidRDefault="00877D00" w:rsidP="00877D00">
      <w:pPr>
        <w:pStyle w:val="ListParagraph"/>
        <w:numPr>
          <w:ilvl w:val="0"/>
          <w:numId w:val="1"/>
        </w:numPr>
        <w:rPr>
          <w:b/>
          <w:bCs/>
        </w:rPr>
      </w:pPr>
      <w:r w:rsidRPr="00877D00">
        <w:rPr>
          <w:b/>
          <w:bCs/>
        </w:rPr>
        <w:t>Date of next meeting: Friday 11</w:t>
      </w:r>
      <w:r w:rsidRPr="00877D00">
        <w:rPr>
          <w:b/>
          <w:bCs/>
          <w:vertAlign w:val="superscript"/>
        </w:rPr>
        <w:t>th</w:t>
      </w:r>
      <w:r w:rsidRPr="00877D00">
        <w:rPr>
          <w:b/>
          <w:bCs/>
        </w:rPr>
        <w:t xml:space="preserve"> August at 2.00 pm at Murray Studios</w:t>
      </w:r>
    </w:p>
    <w:p w14:paraId="6033B435" w14:textId="3CB44055" w:rsidR="00D36952" w:rsidRPr="00886E4C" w:rsidRDefault="00D36952" w:rsidP="00D36952">
      <w:pPr>
        <w:pStyle w:val="ListParagraph"/>
        <w:ind w:left="1080"/>
      </w:pPr>
    </w:p>
    <w:sectPr w:rsidR="00D36952" w:rsidRPr="00886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A707C"/>
    <w:multiLevelType w:val="hybridMultilevel"/>
    <w:tmpl w:val="1A26A9C4"/>
    <w:lvl w:ilvl="0" w:tplc="40BCBDA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467388D"/>
    <w:multiLevelType w:val="hybridMultilevel"/>
    <w:tmpl w:val="39A8676C"/>
    <w:lvl w:ilvl="0" w:tplc="AD4CE0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AE16AA"/>
    <w:multiLevelType w:val="hybridMultilevel"/>
    <w:tmpl w:val="F8FEC31A"/>
    <w:lvl w:ilvl="0" w:tplc="033A15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C24ACF"/>
    <w:multiLevelType w:val="hybridMultilevel"/>
    <w:tmpl w:val="06E6FAEC"/>
    <w:lvl w:ilvl="0" w:tplc="FD6A4FD6">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0A7673"/>
    <w:multiLevelType w:val="hybridMultilevel"/>
    <w:tmpl w:val="8E164E66"/>
    <w:lvl w:ilvl="0" w:tplc="F138AB4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FE520B1"/>
    <w:multiLevelType w:val="hybridMultilevel"/>
    <w:tmpl w:val="8570C440"/>
    <w:lvl w:ilvl="0" w:tplc="5ABEAC1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0AC55ED"/>
    <w:multiLevelType w:val="hybridMultilevel"/>
    <w:tmpl w:val="A502D97E"/>
    <w:lvl w:ilvl="0" w:tplc="E18EC9E4">
      <w:start w:val="1"/>
      <w:numFmt w:val="lowerRoman"/>
      <w:lvlText w:val="%1)"/>
      <w:lvlJc w:val="left"/>
      <w:pPr>
        <w:ind w:left="1764" w:hanging="720"/>
      </w:pPr>
      <w:rPr>
        <w:rFonts w:hint="default"/>
      </w:rPr>
    </w:lvl>
    <w:lvl w:ilvl="1" w:tplc="08090019" w:tentative="1">
      <w:start w:val="1"/>
      <w:numFmt w:val="lowerLetter"/>
      <w:lvlText w:val="%2."/>
      <w:lvlJc w:val="left"/>
      <w:pPr>
        <w:ind w:left="2124" w:hanging="360"/>
      </w:pPr>
    </w:lvl>
    <w:lvl w:ilvl="2" w:tplc="0809001B" w:tentative="1">
      <w:start w:val="1"/>
      <w:numFmt w:val="lowerRoman"/>
      <w:lvlText w:val="%3."/>
      <w:lvlJc w:val="right"/>
      <w:pPr>
        <w:ind w:left="2844" w:hanging="180"/>
      </w:pPr>
    </w:lvl>
    <w:lvl w:ilvl="3" w:tplc="0809000F" w:tentative="1">
      <w:start w:val="1"/>
      <w:numFmt w:val="decimal"/>
      <w:lvlText w:val="%4."/>
      <w:lvlJc w:val="left"/>
      <w:pPr>
        <w:ind w:left="3564" w:hanging="360"/>
      </w:pPr>
    </w:lvl>
    <w:lvl w:ilvl="4" w:tplc="08090019" w:tentative="1">
      <w:start w:val="1"/>
      <w:numFmt w:val="lowerLetter"/>
      <w:lvlText w:val="%5."/>
      <w:lvlJc w:val="left"/>
      <w:pPr>
        <w:ind w:left="4284" w:hanging="360"/>
      </w:pPr>
    </w:lvl>
    <w:lvl w:ilvl="5" w:tplc="0809001B" w:tentative="1">
      <w:start w:val="1"/>
      <w:numFmt w:val="lowerRoman"/>
      <w:lvlText w:val="%6."/>
      <w:lvlJc w:val="right"/>
      <w:pPr>
        <w:ind w:left="5004" w:hanging="180"/>
      </w:pPr>
    </w:lvl>
    <w:lvl w:ilvl="6" w:tplc="0809000F" w:tentative="1">
      <w:start w:val="1"/>
      <w:numFmt w:val="decimal"/>
      <w:lvlText w:val="%7."/>
      <w:lvlJc w:val="left"/>
      <w:pPr>
        <w:ind w:left="5724" w:hanging="360"/>
      </w:pPr>
    </w:lvl>
    <w:lvl w:ilvl="7" w:tplc="08090019" w:tentative="1">
      <w:start w:val="1"/>
      <w:numFmt w:val="lowerLetter"/>
      <w:lvlText w:val="%8."/>
      <w:lvlJc w:val="left"/>
      <w:pPr>
        <w:ind w:left="6444" w:hanging="360"/>
      </w:pPr>
    </w:lvl>
    <w:lvl w:ilvl="8" w:tplc="0809001B" w:tentative="1">
      <w:start w:val="1"/>
      <w:numFmt w:val="lowerRoman"/>
      <w:lvlText w:val="%9."/>
      <w:lvlJc w:val="right"/>
      <w:pPr>
        <w:ind w:left="7164" w:hanging="180"/>
      </w:pPr>
    </w:lvl>
  </w:abstractNum>
  <w:num w:numId="1" w16cid:durableId="2136947341">
    <w:abstractNumId w:val="3"/>
  </w:num>
  <w:num w:numId="2" w16cid:durableId="4135370">
    <w:abstractNumId w:val="2"/>
  </w:num>
  <w:num w:numId="3" w16cid:durableId="1400976761">
    <w:abstractNumId w:val="0"/>
  </w:num>
  <w:num w:numId="4" w16cid:durableId="9916206">
    <w:abstractNumId w:val="1"/>
  </w:num>
  <w:num w:numId="5" w16cid:durableId="423260377">
    <w:abstractNumId w:val="4"/>
  </w:num>
  <w:num w:numId="6" w16cid:durableId="1514682806">
    <w:abstractNumId w:val="5"/>
  </w:num>
  <w:num w:numId="7" w16cid:durableId="20523396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F5"/>
    <w:rsid w:val="00054E00"/>
    <w:rsid w:val="00220ED1"/>
    <w:rsid w:val="0038436C"/>
    <w:rsid w:val="006B6FA8"/>
    <w:rsid w:val="00877D00"/>
    <w:rsid w:val="00886E4C"/>
    <w:rsid w:val="0091578D"/>
    <w:rsid w:val="00B54A81"/>
    <w:rsid w:val="00D36952"/>
    <w:rsid w:val="00D511F5"/>
    <w:rsid w:val="00D93BAB"/>
    <w:rsid w:val="00FF7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1B84"/>
  <w15:chartTrackingRefBased/>
  <w15:docId w15:val="{BC3852DE-380E-40A0-9D3E-8A7A729E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Riches</dc:creator>
  <cp:keywords/>
  <dc:description/>
  <cp:lastModifiedBy>Margaret</cp:lastModifiedBy>
  <cp:revision>2</cp:revision>
  <dcterms:created xsi:type="dcterms:W3CDTF">2023-07-10T08:16:00Z</dcterms:created>
  <dcterms:modified xsi:type="dcterms:W3CDTF">2023-07-10T08:16:00Z</dcterms:modified>
</cp:coreProperties>
</file>