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6620" w14:textId="14B58129" w:rsidR="00755E10" w:rsidRPr="00755E10" w:rsidRDefault="00755E10" w:rsidP="00755E10">
      <w:pPr>
        <w:jc w:val="center"/>
        <w:rPr>
          <w:b/>
          <w:bCs/>
        </w:rPr>
      </w:pPr>
      <w:r w:rsidRPr="00755E10">
        <w:rPr>
          <w:b/>
          <w:bCs/>
        </w:rPr>
        <w:t>Shared Use Path Group</w:t>
      </w:r>
    </w:p>
    <w:p w14:paraId="4280041E" w14:textId="26BF95EB" w:rsidR="00755E10" w:rsidRDefault="00755E10" w:rsidP="00755E10">
      <w:pPr>
        <w:jc w:val="center"/>
        <w:rPr>
          <w:b/>
          <w:bCs/>
        </w:rPr>
      </w:pPr>
      <w:r w:rsidRPr="00755E10">
        <w:rPr>
          <w:b/>
          <w:bCs/>
        </w:rPr>
        <w:t>Minutes of meeting held on Friday 18</w:t>
      </w:r>
      <w:r w:rsidRPr="00755E10">
        <w:rPr>
          <w:b/>
          <w:bCs/>
          <w:vertAlign w:val="superscript"/>
        </w:rPr>
        <w:t>th</w:t>
      </w:r>
      <w:r w:rsidRPr="00755E10">
        <w:rPr>
          <w:b/>
          <w:bCs/>
        </w:rPr>
        <w:t xml:space="preserve"> July 2025</w:t>
      </w:r>
    </w:p>
    <w:p w14:paraId="23703678" w14:textId="25FD3DCB" w:rsidR="00755E10" w:rsidRDefault="00755E10" w:rsidP="00755E10">
      <w:r>
        <w:rPr>
          <w:b/>
          <w:bCs/>
        </w:rPr>
        <w:t>Present:</w:t>
      </w:r>
      <w:r>
        <w:t xml:space="preserve"> Gerald </w:t>
      </w:r>
      <w:r w:rsidR="00395AAD">
        <w:t>Cooper,</w:t>
      </w:r>
      <w:r>
        <w:t xml:space="preserve"> Carl van der Lee, Peter Mills, Jim Woods, Cllr Sean Dillon, Holly Watson and Elizabeth Riches</w:t>
      </w:r>
    </w:p>
    <w:p w14:paraId="04090CDA" w14:textId="2682C9D0" w:rsidR="00755E10" w:rsidRDefault="00755E10" w:rsidP="00755E10">
      <w:r w:rsidRPr="00755E10">
        <w:rPr>
          <w:b/>
          <w:bCs/>
        </w:rPr>
        <w:t>Apologies</w:t>
      </w:r>
      <w:r>
        <w:t>: Cllr Fiona Corps, and John Marston</w:t>
      </w:r>
    </w:p>
    <w:p w14:paraId="0E2B91B2" w14:textId="1C62AD4D" w:rsidR="00755E10" w:rsidRDefault="00755E10" w:rsidP="00395AAD">
      <w:pPr>
        <w:pStyle w:val="ListParagraph"/>
        <w:numPr>
          <w:ilvl w:val="0"/>
          <w:numId w:val="1"/>
        </w:numPr>
      </w:pPr>
      <w:r w:rsidRPr="000A365B">
        <w:rPr>
          <w:b/>
          <w:bCs/>
        </w:rPr>
        <w:t>Minutes of last meeting</w:t>
      </w:r>
      <w:r>
        <w:t xml:space="preserve"> were proposed and seconded as correct by SD and </w:t>
      </w:r>
      <w:r w:rsidR="00395AAD">
        <w:t xml:space="preserve">JW. </w:t>
      </w:r>
      <w:r w:rsidRPr="00395AAD">
        <w:rPr>
          <w:b/>
          <w:bCs/>
        </w:rPr>
        <w:t>Matters arising</w:t>
      </w:r>
      <w:r>
        <w:t xml:space="preserve">. It was noted that Allan now works Tuesday, Wednesday and Thursday. Pittenweem Community Council has a new email contact for the </w:t>
      </w:r>
      <w:r w:rsidR="00395AAD">
        <w:t>S</w:t>
      </w:r>
      <w:r>
        <w:t>ecretary. ER will write to apologise that the latest updates had not reached the CC and ask that the Shared Use Path group could be an agenda item that can in future be updated upon by Cllr SD.</w:t>
      </w:r>
    </w:p>
    <w:p w14:paraId="48C25B0F" w14:textId="369AA865" w:rsidR="00755E10" w:rsidRPr="000A365B" w:rsidRDefault="00755E10" w:rsidP="00755E10">
      <w:pPr>
        <w:pStyle w:val="ListParagraph"/>
        <w:numPr>
          <w:ilvl w:val="0"/>
          <w:numId w:val="1"/>
        </w:numPr>
        <w:rPr>
          <w:b/>
          <w:bCs/>
        </w:rPr>
      </w:pPr>
      <w:r w:rsidRPr="000A365B">
        <w:rPr>
          <w:b/>
          <w:bCs/>
        </w:rPr>
        <w:t>Joint Working Group Updates</w:t>
      </w:r>
    </w:p>
    <w:p w14:paraId="0185A2F2" w14:textId="6A6EBBD3" w:rsidR="00755E10" w:rsidRPr="000A365B" w:rsidRDefault="00755E10" w:rsidP="00755E10">
      <w:pPr>
        <w:pStyle w:val="ListParagraph"/>
        <w:numPr>
          <w:ilvl w:val="0"/>
          <w:numId w:val="2"/>
        </w:numPr>
      </w:pPr>
      <w:r w:rsidRPr="000A365B">
        <w:rPr>
          <w:b/>
          <w:bCs/>
        </w:rPr>
        <w:t>Land negotiation progress and programme.</w:t>
      </w:r>
      <w:r>
        <w:t xml:space="preserve"> Holly explained that questions from agents </w:t>
      </w:r>
      <w:r w:rsidR="00395AAD">
        <w:t>and landowners</w:t>
      </w:r>
      <w:r>
        <w:t xml:space="preserve"> have now all been answered and that Andrew Mansen hopes to have </w:t>
      </w:r>
      <w:r w:rsidR="00395AAD">
        <w:t>H</w:t>
      </w:r>
      <w:r>
        <w:t>eads of Terms finalised by the end of August 2025. Draft copies of these are requested, with any financial information redacted as necessary.</w:t>
      </w:r>
      <w:r w:rsidR="000A365B">
        <w:t xml:space="preserve"> Once Heads of Terms have been signed these will be passed back to Gillian in Estates to pass onto to FC Legal Services. The contract for building the paths will be let in stages. The actual method of using the bollard in front of Manse Homes will be checked and also the surface of the road there running east-west. </w:t>
      </w:r>
      <w:r w:rsidR="000A365B" w:rsidRPr="000A365B">
        <w:rPr>
          <w:b/>
          <w:bCs/>
        </w:rPr>
        <w:t>(HW)</w:t>
      </w:r>
      <w:r w:rsidR="000A365B">
        <w:rPr>
          <w:b/>
          <w:bCs/>
        </w:rPr>
        <w:t>.</w:t>
      </w:r>
    </w:p>
    <w:p w14:paraId="54106F0E" w14:textId="142616F9" w:rsidR="000A365B" w:rsidRPr="000A365B" w:rsidRDefault="000A365B" w:rsidP="00755E10">
      <w:pPr>
        <w:pStyle w:val="ListParagraph"/>
        <w:numPr>
          <w:ilvl w:val="0"/>
          <w:numId w:val="2"/>
        </w:numPr>
      </w:pPr>
      <w:r>
        <w:rPr>
          <w:b/>
          <w:bCs/>
        </w:rPr>
        <w:t>Scottish Water design.</w:t>
      </w:r>
      <w:r>
        <w:t xml:space="preserve"> GC has redesigned the access and is awaiting confirmation from Scottish Water that this is acceptable. Mark Burns will then be asked to amend the plans finally. A garage next to the access has been sold and </w:t>
      </w:r>
      <w:r w:rsidRPr="000A365B">
        <w:rPr>
          <w:b/>
          <w:bCs/>
        </w:rPr>
        <w:t>Cllr SD</w:t>
      </w:r>
      <w:r>
        <w:t xml:space="preserve"> will check whether any changes in land ownership will affect these plans. (</w:t>
      </w:r>
      <w:r w:rsidRPr="000A365B">
        <w:rPr>
          <w:b/>
          <w:bCs/>
        </w:rPr>
        <w:t>GC to send his plan to Cllr</w:t>
      </w:r>
      <w:r>
        <w:rPr>
          <w:b/>
          <w:bCs/>
        </w:rPr>
        <w:t xml:space="preserve"> </w:t>
      </w:r>
      <w:r w:rsidRPr="000A365B">
        <w:rPr>
          <w:b/>
          <w:bCs/>
        </w:rPr>
        <w:t>SD)</w:t>
      </w:r>
    </w:p>
    <w:p w14:paraId="44D5E9C5" w14:textId="16CBB622" w:rsidR="000A365B" w:rsidRPr="000A365B" w:rsidRDefault="000A365B" w:rsidP="00755E10">
      <w:pPr>
        <w:pStyle w:val="ListParagraph"/>
        <w:numPr>
          <w:ilvl w:val="0"/>
          <w:numId w:val="2"/>
        </w:numPr>
      </w:pPr>
      <w:r>
        <w:rPr>
          <w:b/>
          <w:bCs/>
        </w:rPr>
        <w:t>Revised plans have been sent to GC. All to check on electronic copies sent 23</w:t>
      </w:r>
      <w:r w:rsidRPr="000A365B">
        <w:rPr>
          <w:b/>
          <w:bCs/>
          <w:vertAlign w:val="superscript"/>
        </w:rPr>
        <w:t>rd</w:t>
      </w:r>
      <w:r>
        <w:rPr>
          <w:b/>
          <w:bCs/>
        </w:rPr>
        <w:t xml:space="preserve"> June.</w:t>
      </w:r>
    </w:p>
    <w:p w14:paraId="2B710C0A" w14:textId="53C31255" w:rsidR="000A365B" w:rsidRDefault="000A365B" w:rsidP="000A365B">
      <w:pPr>
        <w:pStyle w:val="ListParagraph"/>
        <w:numPr>
          <w:ilvl w:val="0"/>
          <w:numId w:val="1"/>
        </w:numPr>
      </w:pPr>
      <w:r w:rsidRPr="004334E5">
        <w:rPr>
          <w:b/>
          <w:bCs/>
        </w:rPr>
        <w:t>Sustrans/FC/ENCAP.</w:t>
      </w:r>
      <w:r>
        <w:t xml:space="preserve"> PM expressed concern about the apparent lack of action by ENCAP. Any funding from Su</w:t>
      </w:r>
      <w:r w:rsidR="004334E5">
        <w:t>s</w:t>
      </w:r>
      <w:r>
        <w:t>trans has ceased.</w:t>
      </w:r>
      <w:r w:rsidR="004334E5">
        <w:t xml:space="preserve"> </w:t>
      </w:r>
      <w:r>
        <w:t>It is concerning that the good work to</w:t>
      </w:r>
      <w:r w:rsidR="004334E5">
        <w:t xml:space="preserve"> </w:t>
      </w:r>
      <w:r>
        <w:t xml:space="preserve">date </w:t>
      </w:r>
      <w:r w:rsidR="004334E5">
        <w:t xml:space="preserve">may be wasted. </w:t>
      </w:r>
      <w:r>
        <w:t xml:space="preserve"> </w:t>
      </w:r>
      <w:r w:rsidRPr="000A365B">
        <w:rPr>
          <w:b/>
          <w:bCs/>
        </w:rPr>
        <w:t>PM will check</w:t>
      </w:r>
      <w:r>
        <w:t xml:space="preserve"> if ENCAP will pass on their work to date to a new keen group in Pittenweem – if such a group evolves.</w:t>
      </w:r>
      <w:r w:rsidR="004334E5">
        <w:t xml:space="preserve"> </w:t>
      </w:r>
      <w:r w:rsidR="004334E5" w:rsidRPr="004334E5">
        <w:rPr>
          <w:b/>
          <w:bCs/>
        </w:rPr>
        <w:t>Cllr SD will check</w:t>
      </w:r>
      <w:r w:rsidR="004334E5">
        <w:t xml:space="preserve"> that information on planned possible cycle paths has been passed on to the new developer, Crudens.</w:t>
      </w:r>
    </w:p>
    <w:p w14:paraId="7018F941" w14:textId="3D34E5ED" w:rsidR="00395AAD" w:rsidRDefault="004334E5" w:rsidP="00395AAD">
      <w:pPr>
        <w:pStyle w:val="ListParagraph"/>
        <w:numPr>
          <w:ilvl w:val="0"/>
          <w:numId w:val="1"/>
        </w:numPr>
      </w:pPr>
      <w:r w:rsidRPr="004334E5">
        <w:rPr>
          <w:b/>
          <w:bCs/>
        </w:rPr>
        <w:t>Anstruther Small Works Contract Programme.</w:t>
      </w:r>
      <w:r>
        <w:t xml:space="preserve">  Successful site meetings have been held with Andy Burns who has programmed works for dropped kerbs and cutting back grass on the Kilrenny path for the next three months. The barrier improvement at Milton Crescent is included in this programme.</w:t>
      </w:r>
    </w:p>
    <w:p w14:paraId="40D322B6" w14:textId="77777777" w:rsidR="00395AAD" w:rsidRDefault="00395AAD" w:rsidP="00395AAD"/>
    <w:p w14:paraId="2B4EA138" w14:textId="30D694C9" w:rsidR="00395AAD" w:rsidRPr="004334E5" w:rsidRDefault="004334E5" w:rsidP="00395AAD">
      <w:pPr>
        <w:pStyle w:val="ListParagraph"/>
        <w:numPr>
          <w:ilvl w:val="0"/>
          <w:numId w:val="1"/>
        </w:numPr>
      </w:pPr>
      <w:r>
        <w:rPr>
          <w:b/>
          <w:bCs/>
        </w:rPr>
        <w:t>AOCB</w:t>
      </w:r>
    </w:p>
    <w:p w14:paraId="77B4D2CB" w14:textId="6CD68E45" w:rsidR="004334E5" w:rsidRDefault="004334E5" w:rsidP="004334E5">
      <w:pPr>
        <w:pStyle w:val="ListParagraph"/>
        <w:numPr>
          <w:ilvl w:val="0"/>
          <w:numId w:val="3"/>
        </w:numPr>
      </w:pPr>
      <w:r>
        <w:rPr>
          <w:b/>
          <w:bCs/>
        </w:rPr>
        <w:t xml:space="preserve"> </w:t>
      </w:r>
      <w:r>
        <w:t>D</w:t>
      </w:r>
      <w:r w:rsidRPr="004334E5">
        <w:t>iscussion over the state of the steps at the west end of Dreel Park up to the railway bridge</w:t>
      </w:r>
      <w:r>
        <w:t xml:space="preserve"> showed there was lack of clarity as to who was responsible for these steps and would therefore carry out the necessary repair.</w:t>
      </w:r>
    </w:p>
    <w:p w14:paraId="3DD3F0DA" w14:textId="01474AD3" w:rsidR="004334E5" w:rsidRDefault="004334E5" w:rsidP="004334E5">
      <w:pPr>
        <w:pStyle w:val="ListParagraph"/>
        <w:numPr>
          <w:ilvl w:val="0"/>
          <w:numId w:val="3"/>
        </w:numPr>
      </w:pPr>
      <w:r>
        <w:t xml:space="preserve">Cherry trees in Dreel Park. </w:t>
      </w:r>
      <w:r w:rsidRPr="004334E5">
        <w:rPr>
          <w:b/>
          <w:bCs/>
        </w:rPr>
        <w:t>ER to make contact</w:t>
      </w:r>
      <w:r>
        <w:t xml:space="preserve"> to take this plan forward.</w:t>
      </w:r>
    </w:p>
    <w:p w14:paraId="6499E2B0" w14:textId="1686A4B4" w:rsidR="004334E5" w:rsidRDefault="004334E5" w:rsidP="004334E5">
      <w:pPr>
        <w:pStyle w:val="ListParagraph"/>
        <w:numPr>
          <w:ilvl w:val="0"/>
          <w:numId w:val="3"/>
        </w:numPr>
      </w:pPr>
      <w:r w:rsidRPr="004334E5">
        <w:rPr>
          <w:b/>
          <w:bCs/>
        </w:rPr>
        <w:t>An invoice from GC will be sent to HW</w:t>
      </w:r>
      <w:r>
        <w:t xml:space="preserve"> to cover hire of the Murray Studios.</w:t>
      </w:r>
    </w:p>
    <w:p w14:paraId="4E85BAD9" w14:textId="59763A27" w:rsidR="004334E5" w:rsidRDefault="004334E5" w:rsidP="004334E5">
      <w:pPr>
        <w:pStyle w:val="ListParagraph"/>
        <w:numPr>
          <w:ilvl w:val="0"/>
          <w:numId w:val="3"/>
        </w:numPr>
      </w:pPr>
      <w:r>
        <w:rPr>
          <w:b/>
          <w:bCs/>
        </w:rPr>
        <w:t>Possible link path from new temporary park and ride car park to the Coop car park was discussed. CVDL</w:t>
      </w:r>
      <w:r>
        <w:t xml:space="preserve"> will investigate and arrange an appropriate meeting.  </w:t>
      </w:r>
      <w:r w:rsidR="00395AAD">
        <w:t>Anstruther group would be willing to consider a contribution to costs.</w:t>
      </w:r>
    </w:p>
    <w:p w14:paraId="048D2B08" w14:textId="1878F75A" w:rsidR="00395AAD" w:rsidRPr="00755E10" w:rsidRDefault="00395AAD" w:rsidP="00395AAD">
      <w:pPr>
        <w:pStyle w:val="ListParagraph"/>
        <w:numPr>
          <w:ilvl w:val="0"/>
          <w:numId w:val="1"/>
        </w:numPr>
      </w:pPr>
      <w:r>
        <w:rPr>
          <w:b/>
          <w:bCs/>
        </w:rPr>
        <w:t xml:space="preserve">Date of next meeting: 12 </w:t>
      </w:r>
      <w:proofErr w:type="spellStart"/>
      <w:r>
        <w:rPr>
          <w:b/>
          <w:bCs/>
        </w:rPr>
        <w:t>th</w:t>
      </w:r>
      <w:proofErr w:type="spellEnd"/>
      <w:r>
        <w:rPr>
          <w:b/>
          <w:bCs/>
        </w:rPr>
        <w:t xml:space="preserve"> September 2025 in Murray Studios at 2.00 pm</w:t>
      </w:r>
    </w:p>
    <w:sectPr w:rsidR="00395AAD" w:rsidRPr="00755E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1393"/>
    <w:multiLevelType w:val="hybridMultilevel"/>
    <w:tmpl w:val="A148BB7A"/>
    <w:lvl w:ilvl="0" w:tplc="381CF932">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ED1316"/>
    <w:multiLevelType w:val="hybridMultilevel"/>
    <w:tmpl w:val="220457CE"/>
    <w:lvl w:ilvl="0" w:tplc="CA803D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8C20420"/>
    <w:multiLevelType w:val="hybridMultilevel"/>
    <w:tmpl w:val="C9042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1617168">
    <w:abstractNumId w:val="2"/>
  </w:num>
  <w:num w:numId="2" w16cid:durableId="99768324">
    <w:abstractNumId w:val="1"/>
  </w:num>
  <w:num w:numId="3" w16cid:durableId="1934585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10"/>
    <w:rsid w:val="000A365B"/>
    <w:rsid w:val="00395AAD"/>
    <w:rsid w:val="004334E5"/>
    <w:rsid w:val="00755E10"/>
    <w:rsid w:val="009E2963"/>
    <w:rsid w:val="00B804B7"/>
    <w:rsid w:val="00ED4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085F"/>
  <w15:chartTrackingRefBased/>
  <w15:docId w15:val="{DCC603A1-1EDC-43F6-9CA3-2139FB23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E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E10"/>
    <w:rPr>
      <w:rFonts w:eastAsiaTheme="majorEastAsia" w:cstheme="majorBidi"/>
      <w:color w:val="272727" w:themeColor="text1" w:themeTint="D8"/>
    </w:rPr>
  </w:style>
  <w:style w:type="paragraph" w:styleId="Title">
    <w:name w:val="Title"/>
    <w:basedOn w:val="Normal"/>
    <w:next w:val="Normal"/>
    <w:link w:val="TitleChar"/>
    <w:uiPriority w:val="10"/>
    <w:qFormat/>
    <w:rsid w:val="00755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E10"/>
    <w:pPr>
      <w:spacing w:before="160"/>
      <w:jc w:val="center"/>
    </w:pPr>
    <w:rPr>
      <w:i/>
      <w:iCs/>
      <w:color w:val="404040" w:themeColor="text1" w:themeTint="BF"/>
    </w:rPr>
  </w:style>
  <w:style w:type="character" w:customStyle="1" w:styleId="QuoteChar">
    <w:name w:val="Quote Char"/>
    <w:basedOn w:val="DefaultParagraphFont"/>
    <w:link w:val="Quote"/>
    <w:uiPriority w:val="29"/>
    <w:rsid w:val="00755E10"/>
    <w:rPr>
      <w:i/>
      <w:iCs/>
      <w:color w:val="404040" w:themeColor="text1" w:themeTint="BF"/>
    </w:rPr>
  </w:style>
  <w:style w:type="paragraph" w:styleId="ListParagraph">
    <w:name w:val="List Paragraph"/>
    <w:basedOn w:val="Normal"/>
    <w:uiPriority w:val="34"/>
    <w:qFormat/>
    <w:rsid w:val="00755E10"/>
    <w:pPr>
      <w:ind w:left="720"/>
      <w:contextualSpacing/>
    </w:pPr>
  </w:style>
  <w:style w:type="character" w:styleId="IntenseEmphasis">
    <w:name w:val="Intense Emphasis"/>
    <w:basedOn w:val="DefaultParagraphFont"/>
    <w:uiPriority w:val="21"/>
    <w:qFormat/>
    <w:rsid w:val="00755E10"/>
    <w:rPr>
      <w:i/>
      <w:iCs/>
      <w:color w:val="0F4761" w:themeColor="accent1" w:themeShade="BF"/>
    </w:rPr>
  </w:style>
  <w:style w:type="paragraph" w:styleId="IntenseQuote">
    <w:name w:val="Intense Quote"/>
    <w:basedOn w:val="Normal"/>
    <w:next w:val="Normal"/>
    <w:link w:val="IntenseQuoteChar"/>
    <w:uiPriority w:val="30"/>
    <w:qFormat/>
    <w:rsid w:val="00755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E10"/>
    <w:rPr>
      <w:i/>
      <w:iCs/>
      <w:color w:val="0F4761" w:themeColor="accent1" w:themeShade="BF"/>
    </w:rPr>
  </w:style>
  <w:style w:type="character" w:styleId="IntenseReference">
    <w:name w:val="Intense Reference"/>
    <w:basedOn w:val="DefaultParagraphFont"/>
    <w:uiPriority w:val="32"/>
    <w:qFormat/>
    <w:rsid w:val="00755E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Riches</dc:creator>
  <cp:keywords/>
  <dc:description/>
  <cp:lastModifiedBy>Margaret Hellicar</cp:lastModifiedBy>
  <cp:revision>2</cp:revision>
  <dcterms:created xsi:type="dcterms:W3CDTF">2025-07-21T18:56:00Z</dcterms:created>
  <dcterms:modified xsi:type="dcterms:W3CDTF">2025-07-21T18:56:00Z</dcterms:modified>
</cp:coreProperties>
</file>